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8B" w:rsidRPr="00F65B04" w:rsidRDefault="00BA0BE8" w:rsidP="00326B05">
      <w:pPr>
        <w:jc w:val="center"/>
        <w:rPr>
          <w:rFonts w:ascii="Georgia" w:hAnsi="Georgia" w:cs="Arial"/>
          <w:b/>
          <w:sz w:val="22"/>
          <w:szCs w:val="22"/>
        </w:rPr>
      </w:pPr>
      <w:r w:rsidRPr="00F65B04">
        <w:rPr>
          <w:rFonts w:ascii="Georgia" w:hAnsi="Georgia" w:cs="Arial"/>
          <w:b/>
          <w:sz w:val="22"/>
          <w:szCs w:val="22"/>
        </w:rPr>
        <w:t>WORKFORCE INVESTMENT COUNCIL</w:t>
      </w:r>
    </w:p>
    <w:p w:rsidR="008134D8" w:rsidRPr="00F65B04" w:rsidRDefault="00A9598B" w:rsidP="00326B05">
      <w:pPr>
        <w:jc w:val="center"/>
        <w:rPr>
          <w:rFonts w:ascii="Georgia" w:hAnsi="Georgia" w:cs="Arial"/>
          <w:b/>
          <w:sz w:val="22"/>
          <w:szCs w:val="22"/>
        </w:rPr>
      </w:pPr>
      <w:r w:rsidRPr="00F65B04">
        <w:rPr>
          <w:rFonts w:ascii="Georgia" w:hAnsi="Georgia" w:cs="Arial"/>
          <w:b/>
          <w:sz w:val="22"/>
          <w:szCs w:val="22"/>
        </w:rPr>
        <w:t xml:space="preserve">QUARTERLY </w:t>
      </w:r>
      <w:r w:rsidR="00BA0BE8" w:rsidRPr="00F65B04">
        <w:rPr>
          <w:rFonts w:ascii="Georgia" w:hAnsi="Georgia" w:cs="Arial"/>
          <w:b/>
          <w:sz w:val="22"/>
          <w:szCs w:val="22"/>
        </w:rPr>
        <w:t>BOARD MEETING</w:t>
      </w:r>
    </w:p>
    <w:p w:rsidR="00BA0BE8" w:rsidRPr="00F65B04" w:rsidRDefault="00BA0BE8" w:rsidP="00326B05">
      <w:pPr>
        <w:jc w:val="center"/>
        <w:rPr>
          <w:rFonts w:ascii="Georgia" w:hAnsi="Georgia" w:cs="Arial"/>
          <w:b/>
          <w:sz w:val="22"/>
          <w:szCs w:val="22"/>
        </w:rPr>
      </w:pPr>
      <w:r w:rsidRPr="00F65B04">
        <w:rPr>
          <w:rFonts w:ascii="Georgia" w:hAnsi="Georgia" w:cs="Arial"/>
          <w:b/>
          <w:sz w:val="22"/>
          <w:szCs w:val="22"/>
        </w:rPr>
        <w:t xml:space="preserve">Monday, </w:t>
      </w:r>
      <w:r w:rsidR="00602D98">
        <w:rPr>
          <w:rFonts w:ascii="Georgia" w:hAnsi="Georgia" w:cs="Arial"/>
          <w:b/>
          <w:sz w:val="22"/>
          <w:szCs w:val="22"/>
        </w:rPr>
        <w:t>January 27</w:t>
      </w:r>
      <w:r w:rsidRPr="00F65B04">
        <w:rPr>
          <w:rFonts w:ascii="Georgia" w:hAnsi="Georgia" w:cs="Arial"/>
          <w:b/>
          <w:sz w:val="22"/>
          <w:szCs w:val="22"/>
        </w:rPr>
        <w:t>, 2019</w:t>
      </w:r>
    </w:p>
    <w:p w:rsidR="00BA0BE8" w:rsidRPr="00BE5807" w:rsidRDefault="00BE5807" w:rsidP="00326B05">
      <w:pPr>
        <w:jc w:val="center"/>
        <w:rPr>
          <w:rFonts w:ascii="Georgia" w:hAnsi="Georgia" w:cs="Arial"/>
          <w:sz w:val="22"/>
          <w:szCs w:val="22"/>
        </w:rPr>
      </w:pPr>
      <w:r w:rsidRPr="0090698A">
        <w:rPr>
          <w:rFonts w:ascii="Georgia" w:hAnsi="Georgia" w:cs="Arial"/>
          <w:b/>
          <w:sz w:val="22"/>
          <w:szCs w:val="22"/>
        </w:rPr>
        <w:t>10:00 a.m</w:t>
      </w:r>
      <w:r>
        <w:rPr>
          <w:rFonts w:ascii="Georgia" w:hAnsi="Georgia" w:cs="Arial"/>
          <w:sz w:val="22"/>
          <w:szCs w:val="22"/>
        </w:rPr>
        <w:t>.</w:t>
      </w:r>
      <w:r w:rsidR="00873859">
        <w:rPr>
          <w:rFonts w:ascii="Georgia" w:hAnsi="Georgia" w:cs="Arial"/>
          <w:sz w:val="22"/>
          <w:szCs w:val="22"/>
        </w:rPr>
        <w:t xml:space="preserve"> – </w:t>
      </w:r>
      <w:r w:rsidR="00873859" w:rsidRPr="00873859">
        <w:rPr>
          <w:rFonts w:ascii="Georgia" w:hAnsi="Georgia" w:cs="Arial"/>
          <w:b/>
          <w:sz w:val="22"/>
          <w:szCs w:val="22"/>
        </w:rPr>
        <w:t>12:00 p.m.</w:t>
      </w:r>
    </w:p>
    <w:p w:rsidR="00F65B04" w:rsidRDefault="00602D98" w:rsidP="00F65B04">
      <w:pPr>
        <w:jc w:val="center"/>
        <w:rPr>
          <w:rFonts w:ascii="Georgia" w:hAnsi="Georgia" w:cs="Arial"/>
          <w:b/>
          <w:sz w:val="22"/>
          <w:szCs w:val="22"/>
        </w:rPr>
      </w:pPr>
      <w:r>
        <w:rPr>
          <w:rFonts w:ascii="Georgia" w:hAnsi="Georgia" w:cs="Arial"/>
          <w:b/>
          <w:sz w:val="22"/>
          <w:szCs w:val="22"/>
        </w:rPr>
        <w:t>MARTHA’S TABLE</w:t>
      </w:r>
    </w:p>
    <w:p w:rsidR="00873859" w:rsidRDefault="00873859" w:rsidP="00F65B04">
      <w:pPr>
        <w:jc w:val="center"/>
        <w:rPr>
          <w:rFonts w:ascii="Georgia" w:hAnsi="Georgia" w:cs="Arial"/>
          <w:b/>
          <w:sz w:val="22"/>
          <w:szCs w:val="22"/>
        </w:rPr>
      </w:pPr>
      <w:r>
        <w:rPr>
          <w:rFonts w:ascii="Georgia" w:hAnsi="Georgia" w:cs="Arial"/>
          <w:b/>
          <w:sz w:val="22"/>
          <w:szCs w:val="22"/>
        </w:rPr>
        <w:t>2375 ELVANS Rd. SE</w:t>
      </w:r>
    </w:p>
    <w:p w:rsidR="00873859" w:rsidRPr="0090698A" w:rsidRDefault="00873859" w:rsidP="00F65B04">
      <w:pPr>
        <w:jc w:val="center"/>
        <w:rPr>
          <w:rFonts w:ascii="Georgia" w:hAnsi="Georgia" w:cs="Arial"/>
          <w:b/>
          <w:sz w:val="22"/>
          <w:szCs w:val="22"/>
        </w:rPr>
      </w:pPr>
      <w:r>
        <w:rPr>
          <w:rFonts w:ascii="Georgia" w:hAnsi="Georgia" w:cs="Arial"/>
          <w:b/>
          <w:sz w:val="22"/>
          <w:szCs w:val="22"/>
        </w:rPr>
        <w:t>WASHINGTON, D.C. 20020</w:t>
      </w:r>
    </w:p>
    <w:p w:rsidR="00F65B04" w:rsidRPr="00BE5807" w:rsidRDefault="00F65B04" w:rsidP="00F65B04">
      <w:pPr>
        <w:rPr>
          <w:rFonts w:ascii="Georgia" w:hAnsi="Georgia" w:cs="Arial"/>
          <w:sz w:val="22"/>
          <w:szCs w:val="22"/>
        </w:rPr>
      </w:pPr>
    </w:p>
    <w:p w:rsidR="00F65B04" w:rsidRPr="00BE5807" w:rsidRDefault="00F65B04" w:rsidP="007F3CAB">
      <w:pPr>
        <w:jc w:val="both"/>
        <w:rPr>
          <w:rFonts w:ascii="Georgia" w:hAnsi="Georgia"/>
          <w:sz w:val="22"/>
          <w:szCs w:val="22"/>
        </w:rPr>
      </w:pPr>
      <w:r w:rsidRPr="00BE5807">
        <w:rPr>
          <w:rFonts w:ascii="Georgia" w:hAnsi="Georgia"/>
          <w:sz w:val="22"/>
          <w:szCs w:val="22"/>
        </w:rPr>
        <w:t xml:space="preserve">Pursuant to DC Code § 2-571 et seq., notice is hereby given to the members of the Workforce Investment Council and general public that the WIC will hold a meeting open to the public on </w:t>
      </w:r>
      <w:r w:rsidR="00873859">
        <w:rPr>
          <w:rFonts w:ascii="Georgia" w:hAnsi="Georgia"/>
          <w:sz w:val="22"/>
          <w:szCs w:val="22"/>
        </w:rPr>
        <w:t xml:space="preserve">Monday, January 27, 2020 at Martha’s Table at the Commons located at 2375 </w:t>
      </w:r>
      <w:proofErr w:type="spellStart"/>
      <w:r w:rsidR="00873859">
        <w:rPr>
          <w:rFonts w:ascii="Georgia" w:hAnsi="Georgia"/>
          <w:sz w:val="22"/>
          <w:szCs w:val="22"/>
        </w:rPr>
        <w:t>Elvans</w:t>
      </w:r>
      <w:proofErr w:type="spellEnd"/>
      <w:r w:rsidR="00873859">
        <w:rPr>
          <w:rFonts w:ascii="Georgia" w:hAnsi="Georgia"/>
          <w:sz w:val="22"/>
          <w:szCs w:val="22"/>
        </w:rPr>
        <w:t xml:space="preserve"> Rd. SE, Washington, D.C. 2020. </w:t>
      </w:r>
      <w:bookmarkStart w:id="0" w:name="_GoBack"/>
      <w:bookmarkEnd w:id="0"/>
    </w:p>
    <w:p w:rsidR="00F65B04" w:rsidRPr="00BE5807" w:rsidRDefault="00F65B04" w:rsidP="00F65B04">
      <w:pPr>
        <w:rPr>
          <w:rFonts w:ascii="Georgia" w:hAnsi="Georgia" w:cs="Arial"/>
          <w:sz w:val="22"/>
          <w:szCs w:val="22"/>
        </w:rPr>
      </w:pPr>
    </w:p>
    <w:p w:rsidR="00BA0BE8" w:rsidRPr="00BE5807" w:rsidRDefault="00BA0BE8" w:rsidP="00326B05">
      <w:pPr>
        <w:jc w:val="center"/>
        <w:rPr>
          <w:rFonts w:ascii="Georgia" w:hAnsi="Georgia" w:cs="Arial"/>
          <w:b/>
          <w:sz w:val="22"/>
          <w:szCs w:val="22"/>
        </w:rPr>
      </w:pPr>
      <w:r w:rsidRPr="00BE5807">
        <w:rPr>
          <w:rFonts w:ascii="Georgia" w:hAnsi="Georgia" w:cs="Arial"/>
          <w:b/>
          <w:sz w:val="22"/>
          <w:szCs w:val="22"/>
        </w:rPr>
        <w:t>AGENDA</w:t>
      </w:r>
    </w:p>
    <w:p w:rsidR="007169B3" w:rsidRPr="00BE5807" w:rsidRDefault="007169B3" w:rsidP="00BA0BE8">
      <w:pPr>
        <w:jc w:val="center"/>
        <w:rPr>
          <w:rFonts w:ascii="Georgia" w:hAnsi="Georgia" w:cs="Arial"/>
          <w:b/>
          <w:sz w:val="22"/>
          <w:szCs w:val="22"/>
        </w:rPr>
      </w:pPr>
    </w:p>
    <w:p w:rsidR="00385826" w:rsidRPr="00BE5807" w:rsidRDefault="00326B05" w:rsidP="00F46D6C">
      <w:pPr>
        <w:pStyle w:val="ListParagraph"/>
        <w:numPr>
          <w:ilvl w:val="0"/>
          <w:numId w:val="11"/>
        </w:numPr>
        <w:rPr>
          <w:rFonts w:ascii="Georgia" w:hAnsi="Georgia" w:cs="Arial"/>
        </w:rPr>
      </w:pPr>
      <w:r w:rsidRPr="00BE5807">
        <w:rPr>
          <w:rFonts w:ascii="Georgia" w:hAnsi="Georgia" w:cs="Arial"/>
        </w:rPr>
        <w:t xml:space="preserve">Call to Order </w:t>
      </w:r>
      <w:r w:rsidR="00385826" w:rsidRPr="00BE5807">
        <w:rPr>
          <w:rFonts w:ascii="Georgia" w:hAnsi="Georgia" w:cs="Arial"/>
        </w:rPr>
        <w:tab/>
      </w:r>
    </w:p>
    <w:p w:rsidR="00CF5B29" w:rsidRPr="00BE5807" w:rsidRDefault="00385826" w:rsidP="00385826">
      <w:pPr>
        <w:pStyle w:val="ListParagraph"/>
        <w:rPr>
          <w:rFonts w:ascii="Georgia" w:hAnsi="Georgia" w:cs="Arial"/>
        </w:rPr>
      </w:pPr>
      <w:r w:rsidRPr="00BE5807">
        <w:rPr>
          <w:rFonts w:ascii="Georgia" w:hAnsi="Georgia" w:cs="Arial"/>
        </w:rPr>
        <w:tab/>
      </w:r>
      <w:r w:rsidRPr="00BE5807">
        <w:rPr>
          <w:rFonts w:ascii="Georgia" w:hAnsi="Georgia" w:cs="Arial"/>
        </w:rPr>
        <w:tab/>
        <w:t xml:space="preserve">  </w:t>
      </w:r>
    </w:p>
    <w:p w:rsidR="00B10F88" w:rsidRDefault="00D33A6A" w:rsidP="00602D98">
      <w:pPr>
        <w:pStyle w:val="ListParagraph"/>
        <w:numPr>
          <w:ilvl w:val="0"/>
          <w:numId w:val="11"/>
        </w:numPr>
        <w:rPr>
          <w:rFonts w:ascii="Georgia" w:hAnsi="Georgia" w:cs="Arial"/>
        </w:rPr>
      </w:pPr>
      <w:r>
        <w:rPr>
          <w:rFonts w:ascii="Georgia" w:hAnsi="Georgia" w:cs="Arial"/>
        </w:rPr>
        <w:t>Chairman’s C</w:t>
      </w:r>
      <w:r w:rsidR="00BA0BE8" w:rsidRPr="00BE5807">
        <w:rPr>
          <w:rFonts w:ascii="Georgia" w:hAnsi="Georgia" w:cs="Arial"/>
        </w:rPr>
        <w:t>omments</w:t>
      </w:r>
      <w:r w:rsidR="00602D98">
        <w:rPr>
          <w:rFonts w:ascii="Georgia" w:hAnsi="Georgia" w:cs="Arial"/>
        </w:rPr>
        <w:tab/>
      </w:r>
      <w:r w:rsidR="00602D98">
        <w:rPr>
          <w:rFonts w:ascii="Georgia" w:hAnsi="Georgia" w:cs="Arial"/>
        </w:rPr>
        <w:tab/>
      </w:r>
      <w:r w:rsidR="00385826" w:rsidRPr="00BE5807">
        <w:rPr>
          <w:rFonts w:ascii="Georgia" w:hAnsi="Georgia" w:cs="Arial"/>
        </w:rPr>
        <w:tab/>
        <w:t xml:space="preserve">                    </w:t>
      </w:r>
      <w:proofErr w:type="spellStart"/>
      <w:r w:rsidR="00385826" w:rsidRPr="00BE5807">
        <w:rPr>
          <w:rFonts w:ascii="Georgia" w:hAnsi="Georgia" w:cs="Arial"/>
        </w:rPr>
        <w:t>Antwayne</w:t>
      </w:r>
      <w:proofErr w:type="spellEnd"/>
      <w:r w:rsidR="00385826" w:rsidRPr="00BE5807">
        <w:rPr>
          <w:rFonts w:ascii="Georgia" w:hAnsi="Georgia" w:cs="Arial"/>
        </w:rPr>
        <w:t xml:space="preserve"> Ford, Chairman</w:t>
      </w:r>
    </w:p>
    <w:p w:rsidR="00B10F88" w:rsidRDefault="00B10F88" w:rsidP="00B10F88">
      <w:pPr>
        <w:pStyle w:val="ListParagraph"/>
        <w:numPr>
          <w:ilvl w:val="0"/>
          <w:numId w:val="21"/>
        </w:numPr>
        <w:rPr>
          <w:rFonts w:ascii="Georgia" w:hAnsi="Georgia" w:cs="Arial"/>
        </w:rPr>
      </w:pPr>
      <w:r>
        <w:rPr>
          <w:rFonts w:ascii="Georgia" w:hAnsi="Georgia" w:cs="Arial"/>
        </w:rPr>
        <w:t>Welcome new Board members</w:t>
      </w:r>
    </w:p>
    <w:p w:rsidR="00B067A0" w:rsidRDefault="00B067A0" w:rsidP="00873859">
      <w:pPr>
        <w:pStyle w:val="ListParagraph"/>
        <w:ind w:left="1440"/>
        <w:rPr>
          <w:rFonts w:ascii="Georgia" w:hAnsi="Georgia" w:cs="Arial"/>
        </w:rPr>
      </w:pPr>
    </w:p>
    <w:p w:rsidR="00524BD6" w:rsidRPr="00524BD6" w:rsidRDefault="00692E32" w:rsidP="00524BD6">
      <w:pPr>
        <w:pStyle w:val="ListParagraph"/>
        <w:numPr>
          <w:ilvl w:val="0"/>
          <w:numId w:val="11"/>
        </w:numPr>
        <w:rPr>
          <w:rFonts w:ascii="Georgia" w:hAnsi="Georgia" w:cs="Arial"/>
        </w:rPr>
      </w:pPr>
      <w:r w:rsidRPr="00524BD6">
        <w:rPr>
          <w:rFonts w:ascii="Georgia" w:hAnsi="Georgia" w:cs="Arial"/>
        </w:rPr>
        <w:t>Director’s Updates</w:t>
      </w:r>
      <w:r w:rsidRPr="00524BD6">
        <w:rPr>
          <w:rFonts w:ascii="Georgia" w:hAnsi="Georgia" w:cs="Arial"/>
        </w:rPr>
        <w:tab/>
      </w:r>
      <w:r w:rsidRPr="00524BD6">
        <w:rPr>
          <w:rFonts w:ascii="Georgia" w:hAnsi="Georgia" w:cs="Arial"/>
        </w:rPr>
        <w:tab/>
      </w:r>
      <w:r w:rsidRPr="00524BD6">
        <w:rPr>
          <w:rFonts w:ascii="Georgia" w:hAnsi="Georgia" w:cs="Arial"/>
        </w:rPr>
        <w:tab/>
      </w:r>
      <w:r w:rsidRPr="00524BD6">
        <w:rPr>
          <w:rFonts w:ascii="Georgia" w:hAnsi="Georgia" w:cs="Arial"/>
        </w:rPr>
        <w:tab/>
      </w:r>
      <w:r w:rsidRPr="00524BD6">
        <w:rPr>
          <w:rFonts w:ascii="Georgia" w:hAnsi="Georgia" w:cs="Arial"/>
        </w:rPr>
        <w:tab/>
        <w:t xml:space="preserve">      Ahnna Smith, Executive Director </w:t>
      </w:r>
    </w:p>
    <w:p w:rsidR="00692E32" w:rsidRPr="00524BD6" w:rsidRDefault="00203154" w:rsidP="00524BD6">
      <w:pPr>
        <w:pStyle w:val="ListParagraph"/>
        <w:numPr>
          <w:ilvl w:val="1"/>
          <w:numId w:val="11"/>
        </w:numPr>
        <w:rPr>
          <w:rFonts w:ascii="Georgia" w:hAnsi="Georgia" w:cs="Arial"/>
        </w:rPr>
      </w:pPr>
      <w:r>
        <w:rPr>
          <w:rFonts w:ascii="Georgia" w:hAnsi="Georgia" w:cs="Arial"/>
        </w:rPr>
        <w:t>Washington State Visit Debrief</w:t>
      </w:r>
      <w:r>
        <w:rPr>
          <w:rFonts w:ascii="Georgia" w:hAnsi="Georgia" w:cs="Arial"/>
        </w:rPr>
        <w:tab/>
      </w:r>
      <w:r>
        <w:rPr>
          <w:rFonts w:ascii="Georgia" w:hAnsi="Georgia" w:cs="Arial"/>
        </w:rPr>
        <w:tab/>
        <w:t xml:space="preserve">    </w:t>
      </w:r>
      <w:r w:rsidR="00524BD6">
        <w:rPr>
          <w:rFonts w:ascii="Georgia" w:hAnsi="Georgia" w:cs="Arial"/>
        </w:rPr>
        <w:t xml:space="preserve"> </w:t>
      </w:r>
      <w:r w:rsidR="00692E32" w:rsidRPr="00524BD6">
        <w:rPr>
          <w:rFonts w:ascii="Georgia" w:hAnsi="Georgia" w:cs="Arial"/>
        </w:rPr>
        <w:t xml:space="preserve"> Stacy Smith, Hyatt</w:t>
      </w:r>
      <w:r w:rsidR="00A10C55" w:rsidRPr="00524BD6">
        <w:rPr>
          <w:rFonts w:ascii="Georgia" w:hAnsi="Georgia" w:cs="Arial"/>
        </w:rPr>
        <w:t xml:space="preserve"> Place</w:t>
      </w:r>
      <w:r w:rsidR="00692E32" w:rsidRPr="00524BD6">
        <w:rPr>
          <w:rFonts w:ascii="Georgia" w:hAnsi="Georgia" w:cs="Arial"/>
        </w:rPr>
        <w:br/>
      </w:r>
    </w:p>
    <w:p w:rsidR="00B067A0" w:rsidRPr="00602D98" w:rsidRDefault="00B067A0" w:rsidP="00602D98">
      <w:pPr>
        <w:pStyle w:val="ListParagraph"/>
        <w:numPr>
          <w:ilvl w:val="0"/>
          <w:numId w:val="11"/>
        </w:numPr>
        <w:spacing w:after="0" w:line="240" w:lineRule="auto"/>
        <w:rPr>
          <w:rFonts w:ascii="Georgia" w:hAnsi="Georgia" w:cs="Arial"/>
        </w:rPr>
      </w:pPr>
      <w:r>
        <w:rPr>
          <w:rFonts w:ascii="Georgia" w:hAnsi="Georgia" w:cs="Arial"/>
        </w:rPr>
        <w:t>Board Discussion</w:t>
      </w:r>
      <w:r w:rsidR="00692E32">
        <w:rPr>
          <w:rFonts w:ascii="Georgia" w:hAnsi="Georgia" w:cs="Arial"/>
        </w:rPr>
        <w:t xml:space="preserve"> and Approvals</w:t>
      </w:r>
      <w:r>
        <w:rPr>
          <w:rFonts w:ascii="Georgia" w:hAnsi="Georgia" w:cs="Arial"/>
        </w:rPr>
        <w:tab/>
      </w:r>
      <w:r>
        <w:rPr>
          <w:rFonts w:ascii="Georgia" w:hAnsi="Georgia" w:cs="Arial"/>
        </w:rPr>
        <w:tab/>
      </w:r>
      <w:r>
        <w:rPr>
          <w:rFonts w:ascii="Georgia" w:hAnsi="Georgia" w:cs="Arial"/>
        </w:rPr>
        <w:tab/>
        <w:t xml:space="preserve">      </w:t>
      </w:r>
      <w:proofErr w:type="spellStart"/>
      <w:r w:rsidR="00602D98">
        <w:rPr>
          <w:rFonts w:ascii="Georgia" w:hAnsi="Georgia" w:cs="Arial"/>
        </w:rPr>
        <w:t>Antwanye</w:t>
      </w:r>
      <w:proofErr w:type="spellEnd"/>
      <w:r w:rsidR="00602D98">
        <w:rPr>
          <w:rFonts w:ascii="Georgia" w:hAnsi="Georgia" w:cs="Arial"/>
        </w:rPr>
        <w:t xml:space="preserve"> Ford, Chairman</w:t>
      </w:r>
      <w:r w:rsidR="00602D98">
        <w:rPr>
          <w:rFonts w:ascii="Georgia" w:hAnsi="Georgia" w:cs="Arial"/>
        </w:rPr>
        <w:br/>
        <w:t xml:space="preserve">                                                                                                     </w:t>
      </w:r>
      <w:r w:rsidRPr="00602D98">
        <w:rPr>
          <w:rFonts w:ascii="Georgia" w:hAnsi="Georgia" w:cs="Arial"/>
        </w:rPr>
        <w:t>Ahnna Smith, Executive Director</w:t>
      </w:r>
    </w:p>
    <w:p w:rsidR="000B0439" w:rsidRDefault="000B0439" w:rsidP="00602D98">
      <w:pPr>
        <w:pStyle w:val="ListParagraph"/>
        <w:numPr>
          <w:ilvl w:val="1"/>
          <w:numId w:val="11"/>
        </w:numPr>
        <w:rPr>
          <w:rFonts w:ascii="Georgia" w:hAnsi="Georgia" w:cs="Arial"/>
        </w:rPr>
      </w:pPr>
      <w:r>
        <w:rPr>
          <w:rFonts w:ascii="Georgia" w:hAnsi="Georgia" w:cs="Arial"/>
        </w:rPr>
        <w:t>Approve October 2019 Board Meeting Minutes</w:t>
      </w:r>
    </w:p>
    <w:p w:rsidR="007B53F8" w:rsidRDefault="00602D98" w:rsidP="00602D98">
      <w:pPr>
        <w:pStyle w:val="ListParagraph"/>
        <w:numPr>
          <w:ilvl w:val="1"/>
          <w:numId w:val="11"/>
        </w:numPr>
        <w:rPr>
          <w:rFonts w:ascii="Georgia" w:hAnsi="Georgia" w:cs="Arial"/>
        </w:rPr>
      </w:pPr>
      <w:r>
        <w:rPr>
          <w:rFonts w:ascii="Georgia" w:hAnsi="Georgia" w:cs="Arial"/>
        </w:rPr>
        <w:t>One Stop Operator Solicitation</w:t>
      </w:r>
    </w:p>
    <w:p w:rsidR="00602D98" w:rsidRDefault="00602D98" w:rsidP="00602D98">
      <w:pPr>
        <w:pStyle w:val="ListParagraph"/>
        <w:numPr>
          <w:ilvl w:val="1"/>
          <w:numId w:val="11"/>
        </w:numPr>
        <w:rPr>
          <w:rFonts w:ascii="Georgia" w:hAnsi="Georgia" w:cs="Arial"/>
        </w:rPr>
      </w:pPr>
      <w:r>
        <w:rPr>
          <w:rFonts w:ascii="Georgia" w:hAnsi="Georgia" w:cs="Arial"/>
        </w:rPr>
        <w:t>WIOA State Plan</w:t>
      </w:r>
      <w:r w:rsidR="004D3E20">
        <w:rPr>
          <w:rFonts w:ascii="Georgia" w:hAnsi="Georgia" w:cs="Arial"/>
        </w:rPr>
        <w:t xml:space="preserve"> </w:t>
      </w:r>
      <w:r w:rsidR="00242783">
        <w:rPr>
          <w:rFonts w:ascii="Georgia" w:hAnsi="Georgia" w:cs="Arial"/>
        </w:rPr>
        <w:br/>
      </w:r>
    </w:p>
    <w:p w:rsidR="00242783" w:rsidRPr="00692E32" w:rsidRDefault="00242783" w:rsidP="00242783">
      <w:pPr>
        <w:pStyle w:val="ListParagraph"/>
        <w:numPr>
          <w:ilvl w:val="0"/>
          <w:numId w:val="11"/>
        </w:numPr>
        <w:rPr>
          <w:rFonts w:ascii="Georgia" w:hAnsi="Georgia" w:cs="Arial"/>
        </w:rPr>
      </w:pPr>
      <w:r>
        <w:rPr>
          <w:rFonts w:ascii="Georgia" w:hAnsi="Georgia" w:cs="Arial"/>
        </w:rPr>
        <w:t>Career and Technical Education State Plan</w:t>
      </w:r>
      <w:r>
        <w:rPr>
          <w:rFonts w:ascii="Georgia" w:hAnsi="Georgia" w:cs="Arial"/>
        </w:rPr>
        <w:tab/>
      </w:r>
      <w:r>
        <w:rPr>
          <w:rFonts w:ascii="Georgia" w:hAnsi="Georgia" w:cs="Arial"/>
        </w:rPr>
        <w:tab/>
        <w:t xml:space="preserve">      Dr. Antoinette Mitchell, OSSE</w:t>
      </w:r>
    </w:p>
    <w:p w:rsidR="00602D98" w:rsidRPr="00602D98" w:rsidRDefault="00602D98" w:rsidP="00602D98">
      <w:pPr>
        <w:pStyle w:val="ListParagraph"/>
        <w:ind w:left="1440"/>
        <w:rPr>
          <w:rFonts w:ascii="Georgia" w:hAnsi="Georgia" w:cs="Arial"/>
        </w:rPr>
      </w:pPr>
    </w:p>
    <w:p w:rsidR="007169B3" w:rsidRPr="00BE5807" w:rsidRDefault="007169B3" w:rsidP="007169B3">
      <w:pPr>
        <w:pStyle w:val="ListParagraph"/>
        <w:numPr>
          <w:ilvl w:val="0"/>
          <w:numId w:val="11"/>
        </w:numPr>
        <w:rPr>
          <w:rFonts w:ascii="Georgia" w:hAnsi="Georgia" w:cs="Arial"/>
        </w:rPr>
      </w:pPr>
      <w:r w:rsidRPr="00BE5807">
        <w:rPr>
          <w:rFonts w:ascii="Georgia" w:hAnsi="Georgia" w:cs="Arial"/>
        </w:rPr>
        <w:t>Public Comment</w:t>
      </w:r>
    </w:p>
    <w:p w:rsidR="00F65B04" w:rsidRPr="00BE5807" w:rsidRDefault="00F65B04" w:rsidP="00A10C55">
      <w:pPr>
        <w:ind w:left="720"/>
        <w:jc w:val="both"/>
        <w:rPr>
          <w:rFonts w:ascii="Georgia" w:hAnsi="Georgia" w:cs="Arial"/>
          <w:sz w:val="22"/>
          <w:szCs w:val="22"/>
        </w:rPr>
      </w:pPr>
      <w:r w:rsidRPr="00BE5807">
        <w:rPr>
          <w:rFonts w:ascii="Georgia" w:hAnsi="Georgia"/>
          <w:sz w:val="22"/>
          <w:szCs w:val="22"/>
        </w:rPr>
        <w:t>This is the time for the public to comment. Members of the Council may not discuss items that are not on the agenda. Therefore, action taken as a result of public comment will be limited to directing staff to study the matter or scheduling the matter for further consideration and decision at a later date.</w:t>
      </w:r>
    </w:p>
    <w:p w:rsidR="007169B3" w:rsidRPr="00BE5807" w:rsidRDefault="007169B3" w:rsidP="007169B3">
      <w:pPr>
        <w:pStyle w:val="ListParagraph"/>
        <w:rPr>
          <w:rFonts w:ascii="Georgia" w:hAnsi="Georgia" w:cs="Arial"/>
        </w:rPr>
      </w:pPr>
    </w:p>
    <w:p w:rsidR="007169B3" w:rsidRPr="00BE5807" w:rsidRDefault="007169B3" w:rsidP="007169B3">
      <w:pPr>
        <w:pStyle w:val="ListParagraph"/>
        <w:numPr>
          <w:ilvl w:val="0"/>
          <w:numId w:val="11"/>
        </w:numPr>
        <w:rPr>
          <w:rFonts w:ascii="Georgia" w:hAnsi="Georgia" w:cs="Arial"/>
        </w:rPr>
      </w:pPr>
      <w:r w:rsidRPr="00BE5807">
        <w:rPr>
          <w:rFonts w:ascii="Georgia" w:hAnsi="Georgia" w:cs="Arial"/>
        </w:rPr>
        <w:t>Adjourn</w:t>
      </w:r>
    </w:p>
    <w:p w:rsidR="00F65B04" w:rsidRPr="00BE5807" w:rsidRDefault="00326B05" w:rsidP="00A43373">
      <w:pPr>
        <w:jc w:val="both"/>
        <w:rPr>
          <w:rFonts w:ascii="Georgia" w:hAnsi="Georgia"/>
          <w:sz w:val="22"/>
          <w:szCs w:val="22"/>
        </w:rPr>
      </w:pPr>
      <w:r w:rsidRPr="00BE5807">
        <w:rPr>
          <w:rFonts w:ascii="Georgia" w:hAnsi="Georgia"/>
          <w:sz w:val="22"/>
          <w:szCs w:val="22"/>
        </w:rPr>
        <w:lastRenderedPageBreak/>
        <w:t xml:space="preserve">A copy of the agenda and background materials provided to Council members (with the exception of material relating to possible executive sessions) is available for public inspection at the Workforce Investment Council office, 2235 Shannon Place SE, Suite 3031, Washington DC 20020. </w:t>
      </w:r>
    </w:p>
    <w:p w:rsidR="00F65B04" w:rsidRPr="00BE5807" w:rsidRDefault="00F65B04" w:rsidP="00A43373">
      <w:pPr>
        <w:jc w:val="both"/>
        <w:rPr>
          <w:rFonts w:ascii="Georgia" w:hAnsi="Georgia"/>
          <w:sz w:val="22"/>
          <w:szCs w:val="22"/>
        </w:rPr>
      </w:pPr>
    </w:p>
    <w:p w:rsidR="004002F5" w:rsidRDefault="00326B05" w:rsidP="00A43373">
      <w:pPr>
        <w:jc w:val="both"/>
        <w:rPr>
          <w:rFonts w:ascii="Georgia" w:hAnsi="Georgia"/>
          <w:b/>
          <w:sz w:val="22"/>
          <w:szCs w:val="22"/>
        </w:rPr>
      </w:pPr>
      <w:proofErr w:type="gramStart"/>
      <w:r w:rsidRPr="00BE5807">
        <w:rPr>
          <w:rFonts w:ascii="Georgia" w:hAnsi="Georgia"/>
          <w:sz w:val="22"/>
          <w:szCs w:val="22"/>
        </w:rPr>
        <w:t xml:space="preserve">Dated this </w:t>
      </w:r>
      <w:r w:rsidR="00873859" w:rsidRPr="00873859">
        <w:rPr>
          <w:rFonts w:ascii="Georgia" w:hAnsi="Georgia"/>
          <w:sz w:val="22"/>
          <w:szCs w:val="22"/>
        </w:rPr>
        <w:t>17</w:t>
      </w:r>
      <w:r w:rsidR="00873859" w:rsidRPr="00873859">
        <w:rPr>
          <w:rFonts w:ascii="Georgia" w:hAnsi="Georgia"/>
          <w:sz w:val="22"/>
          <w:szCs w:val="22"/>
          <w:vertAlign w:val="superscript"/>
        </w:rPr>
        <w:t>th</w:t>
      </w:r>
      <w:r w:rsidR="00873859" w:rsidRPr="00873859">
        <w:rPr>
          <w:rFonts w:ascii="Georgia" w:hAnsi="Georgia"/>
          <w:sz w:val="22"/>
          <w:szCs w:val="22"/>
        </w:rPr>
        <w:t xml:space="preserve"> day of January</w:t>
      </w:r>
      <w:r w:rsidR="004002F5">
        <w:rPr>
          <w:rFonts w:ascii="Georgia" w:hAnsi="Georgia"/>
          <w:sz w:val="22"/>
          <w:szCs w:val="22"/>
        </w:rPr>
        <w:t>.</w:t>
      </w:r>
      <w:proofErr w:type="gramEnd"/>
      <w:r w:rsidR="004002F5">
        <w:rPr>
          <w:rFonts w:ascii="Georgia" w:hAnsi="Georgia"/>
          <w:sz w:val="22"/>
          <w:szCs w:val="22"/>
        </w:rPr>
        <w:t xml:space="preserve"> </w:t>
      </w:r>
      <w:r w:rsidR="00D33A6A" w:rsidRPr="00BE5807">
        <w:rPr>
          <w:rFonts w:ascii="Georgia" w:hAnsi="Georgia"/>
          <w:sz w:val="22"/>
          <w:szCs w:val="22"/>
        </w:rPr>
        <w:t xml:space="preserve"> </w:t>
      </w:r>
      <w:r w:rsidR="00D33A6A" w:rsidRPr="00D33A6A">
        <w:rPr>
          <w:rFonts w:ascii="Georgia" w:hAnsi="Georgia"/>
          <w:b/>
          <w:sz w:val="22"/>
          <w:szCs w:val="22"/>
        </w:rPr>
        <w:t>Ahnna</w:t>
      </w:r>
      <w:r w:rsidR="00F65B04" w:rsidRPr="00D33A6A">
        <w:rPr>
          <w:rFonts w:ascii="Georgia" w:hAnsi="Georgia"/>
          <w:b/>
          <w:sz w:val="22"/>
          <w:szCs w:val="22"/>
        </w:rPr>
        <w:t xml:space="preserve"> Smith, </w:t>
      </w:r>
      <w:r w:rsidRPr="00D33A6A">
        <w:rPr>
          <w:rFonts w:ascii="Georgia" w:hAnsi="Georgia"/>
          <w:b/>
          <w:sz w:val="22"/>
          <w:szCs w:val="22"/>
        </w:rPr>
        <w:t xml:space="preserve">Executive Director </w:t>
      </w:r>
    </w:p>
    <w:p w:rsidR="001911AA" w:rsidRPr="00BE5807" w:rsidRDefault="004002F5" w:rsidP="00A43373">
      <w:pPr>
        <w:ind w:left="2880"/>
        <w:jc w:val="both"/>
        <w:rPr>
          <w:rFonts w:ascii="Georgia" w:hAnsi="Georgia"/>
          <w:sz w:val="22"/>
          <w:szCs w:val="22"/>
        </w:rPr>
      </w:pPr>
      <w:r>
        <w:rPr>
          <w:rFonts w:ascii="Georgia" w:hAnsi="Georgia"/>
          <w:b/>
          <w:sz w:val="22"/>
          <w:szCs w:val="22"/>
        </w:rPr>
        <w:t xml:space="preserve">      </w:t>
      </w:r>
      <w:r w:rsidR="00602D98">
        <w:rPr>
          <w:rFonts w:ascii="Georgia" w:hAnsi="Georgia"/>
          <w:b/>
          <w:sz w:val="22"/>
          <w:szCs w:val="22"/>
        </w:rPr>
        <w:t xml:space="preserve">    </w:t>
      </w:r>
      <w:r>
        <w:rPr>
          <w:rFonts w:ascii="Georgia" w:hAnsi="Georgia"/>
          <w:b/>
          <w:sz w:val="22"/>
          <w:szCs w:val="22"/>
        </w:rPr>
        <w:t xml:space="preserve"> </w:t>
      </w:r>
      <w:r w:rsidR="00326B05" w:rsidRPr="00D33A6A">
        <w:rPr>
          <w:rFonts w:ascii="Georgia" w:hAnsi="Georgia"/>
          <w:b/>
          <w:sz w:val="22"/>
          <w:szCs w:val="22"/>
        </w:rPr>
        <w:t>Workforce Investment Council</w:t>
      </w:r>
      <w:r w:rsidR="00F65B04" w:rsidRPr="00BE5807">
        <w:rPr>
          <w:rFonts w:ascii="Georgia" w:hAnsi="Georgia"/>
          <w:sz w:val="22"/>
          <w:szCs w:val="22"/>
        </w:rPr>
        <w:t xml:space="preserve"> </w:t>
      </w:r>
    </w:p>
    <w:p w:rsidR="00326B05" w:rsidRPr="00F65B04" w:rsidRDefault="00326B05" w:rsidP="00A43373">
      <w:pPr>
        <w:jc w:val="both"/>
        <w:rPr>
          <w:rFonts w:ascii="Georgia" w:hAnsi="Georgia"/>
          <w:sz w:val="22"/>
          <w:szCs w:val="22"/>
        </w:rPr>
      </w:pPr>
    </w:p>
    <w:p w:rsidR="001911AA" w:rsidRPr="00F65B04" w:rsidRDefault="001911AA" w:rsidP="00A43373">
      <w:pPr>
        <w:jc w:val="both"/>
        <w:rPr>
          <w:rFonts w:ascii="Georgia" w:hAnsi="Georgia"/>
          <w:sz w:val="22"/>
          <w:szCs w:val="22"/>
        </w:rPr>
      </w:pPr>
      <w:r w:rsidRPr="00F65B04">
        <w:rPr>
          <w:rFonts w:ascii="Georgia" w:hAnsi="Georgia"/>
          <w:sz w:val="22"/>
          <w:szCs w:val="22"/>
        </w:rPr>
        <w:t>All public members planning on attending must RSVP by</w:t>
      </w:r>
      <w:r w:rsidR="00873859">
        <w:rPr>
          <w:rFonts w:ascii="Georgia" w:hAnsi="Georgia"/>
          <w:sz w:val="22"/>
          <w:szCs w:val="22"/>
        </w:rPr>
        <w:t xml:space="preserve"> Thursday, January 23</w:t>
      </w:r>
      <w:r w:rsidR="00873859" w:rsidRPr="00873859">
        <w:rPr>
          <w:rFonts w:ascii="Georgia" w:hAnsi="Georgia"/>
          <w:sz w:val="22"/>
          <w:szCs w:val="22"/>
          <w:vertAlign w:val="superscript"/>
        </w:rPr>
        <w:t>rd</w:t>
      </w:r>
      <w:r w:rsidR="00873859">
        <w:rPr>
          <w:rFonts w:ascii="Georgia" w:hAnsi="Georgia"/>
          <w:sz w:val="22"/>
          <w:szCs w:val="22"/>
        </w:rPr>
        <w:t>, 2020.</w:t>
      </w:r>
      <w:r w:rsidRPr="00F65B04">
        <w:rPr>
          <w:rFonts w:ascii="Georgia" w:hAnsi="Georgia"/>
          <w:sz w:val="22"/>
          <w:szCs w:val="22"/>
        </w:rPr>
        <w:t xml:space="preserve"> Proper identification will be requested at point of entry, and all individuals will be escorted to the meeting area. Person</w:t>
      </w:r>
      <w:r w:rsidR="00A43373">
        <w:rPr>
          <w:rFonts w:ascii="Georgia" w:hAnsi="Georgia"/>
          <w:sz w:val="22"/>
          <w:szCs w:val="22"/>
        </w:rPr>
        <w:t>s</w:t>
      </w:r>
      <w:r w:rsidRPr="00F65B04">
        <w:rPr>
          <w:rFonts w:ascii="Georgia" w:hAnsi="Georgia"/>
          <w:sz w:val="22"/>
          <w:szCs w:val="22"/>
        </w:rPr>
        <w:t xml:space="preserve"> with a disability may request a reasonable accommodation, such as a sign language interpreter. To RSVP and to request any special accommodation, contact Tiffany Randall at </w:t>
      </w:r>
      <w:hyperlink r:id="rId8" w:history="1">
        <w:r w:rsidRPr="00F65B04">
          <w:rPr>
            <w:rStyle w:val="Hyperlink"/>
            <w:rFonts w:ascii="Georgia" w:hAnsi="Georgia"/>
            <w:color w:val="0070C0"/>
            <w:sz w:val="22"/>
            <w:szCs w:val="22"/>
          </w:rPr>
          <w:t>tiffany.randall@dc.gov</w:t>
        </w:r>
      </w:hyperlink>
      <w:r w:rsidRPr="00F65B04">
        <w:rPr>
          <w:rFonts w:ascii="Georgia" w:hAnsi="Georgia"/>
          <w:color w:val="0070C0"/>
          <w:sz w:val="22"/>
          <w:szCs w:val="22"/>
        </w:rPr>
        <w:t xml:space="preserve"> </w:t>
      </w:r>
      <w:r w:rsidRPr="00F65B04">
        <w:rPr>
          <w:rFonts w:ascii="Georgia" w:hAnsi="Georgia"/>
          <w:sz w:val="22"/>
          <w:szCs w:val="22"/>
        </w:rPr>
        <w:t>or (202)</w:t>
      </w:r>
      <w:r w:rsidR="00F65B04" w:rsidRPr="00F65B04">
        <w:rPr>
          <w:rFonts w:ascii="Georgia" w:hAnsi="Georgia"/>
          <w:sz w:val="22"/>
          <w:szCs w:val="22"/>
        </w:rPr>
        <w:t xml:space="preserve"> </w:t>
      </w:r>
      <w:r w:rsidRPr="00F65B04">
        <w:rPr>
          <w:rFonts w:ascii="Georgia" w:hAnsi="Georgia"/>
          <w:sz w:val="22"/>
          <w:szCs w:val="22"/>
        </w:rPr>
        <w:t>545-3064.</w:t>
      </w:r>
    </w:p>
    <w:p w:rsidR="007169B3" w:rsidRPr="00F65B04" w:rsidRDefault="007169B3" w:rsidP="007169B3">
      <w:pPr>
        <w:pStyle w:val="ListParagraph"/>
        <w:ind w:left="1440"/>
        <w:rPr>
          <w:rFonts w:ascii="Georgia" w:hAnsi="Georgia"/>
        </w:rPr>
      </w:pPr>
    </w:p>
    <w:p w:rsidR="00BA0BE8" w:rsidRPr="00F65B04" w:rsidRDefault="00BA0BE8" w:rsidP="00BA0BE8">
      <w:pPr>
        <w:rPr>
          <w:rFonts w:ascii="Georgia" w:hAnsi="Georgia" w:cs="Arial"/>
          <w:sz w:val="22"/>
          <w:szCs w:val="22"/>
        </w:rPr>
      </w:pPr>
    </w:p>
    <w:p w:rsidR="00BA0BE8" w:rsidRPr="00F65B04" w:rsidRDefault="00BA0BE8" w:rsidP="00BA0BE8">
      <w:pPr>
        <w:rPr>
          <w:rFonts w:ascii="Georgia" w:hAnsi="Georgia" w:cs="Arial"/>
          <w:sz w:val="22"/>
          <w:szCs w:val="22"/>
        </w:rPr>
      </w:pPr>
    </w:p>
    <w:sectPr w:rsidR="00BA0BE8" w:rsidRPr="00F65B04" w:rsidSect="00602D98">
      <w:headerReference w:type="even" r:id="rId9"/>
      <w:headerReference w:type="default" r:id="rId10"/>
      <w:headerReference w:type="first" r:id="rId11"/>
      <w:footerReference w:type="first" r:id="rId12"/>
      <w:pgSz w:w="12240" w:h="15840"/>
      <w:pgMar w:top="2520" w:right="1440" w:bottom="243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E7" w:rsidRDefault="001D0CE7" w:rsidP="008134D8">
      <w:r>
        <w:separator/>
      </w:r>
    </w:p>
  </w:endnote>
  <w:endnote w:type="continuationSeparator" w:id="0">
    <w:p w:rsidR="001D0CE7" w:rsidRDefault="001D0CE7" w:rsidP="0081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1" w:rsidRDefault="002D27A3">
    <w:pPr>
      <w:pStyle w:val="Footer"/>
    </w:pPr>
    <w:r>
      <w:rPr>
        <w:noProof/>
      </w:rPr>
      <w:drawing>
        <wp:anchor distT="0" distB="0" distL="114300" distR="114300" simplePos="0" relativeHeight="251662336" behindDoc="1" locked="0" layoutInCell="1" allowOverlap="1" wp14:anchorId="2F5EDEBF" wp14:editId="65941EB3">
          <wp:simplePos x="0" y="0"/>
          <wp:positionH relativeFrom="column">
            <wp:posOffset>-977153</wp:posOffset>
          </wp:positionH>
          <wp:positionV relativeFrom="paragraph">
            <wp:posOffset>-275186</wp:posOffset>
          </wp:positionV>
          <wp:extent cx="7848488" cy="972453"/>
          <wp:effectExtent l="0" t="0" r="635" b="0"/>
          <wp:wrapNone/>
          <wp:docPr id="4" name="Picture 4" descr="DCWIC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IC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442" cy="9822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E7" w:rsidRDefault="001D0CE7" w:rsidP="008134D8">
      <w:r>
        <w:separator/>
      </w:r>
    </w:p>
  </w:footnote>
  <w:footnote w:type="continuationSeparator" w:id="0">
    <w:p w:rsidR="001D0CE7" w:rsidRDefault="001D0CE7" w:rsidP="0081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98" w:rsidRDefault="00602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D8" w:rsidRDefault="006A76F4">
    <w:pPr>
      <w:pStyle w:val="Header"/>
    </w:pPr>
    <w:r>
      <w:rPr>
        <w:noProof/>
      </w:rPr>
      <w:drawing>
        <wp:anchor distT="0" distB="0" distL="114300" distR="114300" simplePos="0" relativeHeight="251658240" behindDoc="1" locked="0" layoutInCell="1" allowOverlap="1" wp14:anchorId="682964A3" wp14:editId="1706AB3E">
          <wp:simplePos x="0" y="0"/>
          <wp:positionH relativeFrom="column">
            <wp:posOffset>1532965</wp:posOffset>
          </wp:positionH>
          <wp:positionV relativeFrom="paragraph">
            <wp:posOffset>1</wp:posOffset>
          </wp:positionV>
          <wp:extent cx="2404670" cy="645596"/>
          <wp:effectExtent l="0" t="0" r="8890" b="0"/>
          <wp:wrapNone/>
          <wp:docPr id="3" name="Picture 3" descr="../Logos/WIC_Logo_Colo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C_Logo_Color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508" cy="652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E1" w:rsidRDefault="006F46E1">
    <w:pPr>
      <w:pStyle w:val="Header"/>
    </w:pPr>
    <w:r>
      <w:rPr>
        <w:noProof/>
      </w:rPr>
      <w:drawing>
        <wp:anchor distT="0" distB="0" distL="114300" distR="114300" simplePos="0" relativeHeight="251661312" behindDoc="1" locked="0" layoutInCell="1" allowOverlap="1" wp14:anchorId="75E41DD2" wp14:editId="4B58F940">
          <wp:simplePos x="0" y="0"/>
          <wp:positionH relativeFrom="column">
            <wp:posOffset>1770305</wp:posOffset>
          </wp:positionH>
          <wp:positionV relativeFrom="paragraph">
            <wp:posOffset>5080</wp:posOffset>
          </wp:positionV>
          <wp:extent cx="2375535" cy="637774"/>
          <wp:effectExtent l="0" t="0" r="0" b="0"/>
          <wp:wrapNone/>
          <wp:docPr id="2" name="Picture 2" descr="../Logos/WIC_Logo_Colo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WIC_Logo_Color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535" cy="6377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24"/>
    <w:multiLevelType w:val="hybridMultilevel"/>
    <w:tmpl w:val="38E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57C2E"/>
    <w:multiLevelType w:val="hybridMultilevel"/>
    <w:tmpl w:val="C7E4F5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31AB"/>
    <w:multiLevelType w:val="hybridMultilevel"/>
    <w:tmpl w:val="5DEE0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143729"/>
    <w:multiLevelType w:val="hybridMultilevel"/>
    <w:tmpl w:val="B7189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B4E2B"/>
    <w:multiLevelType w:val="hybridMultilevel"/>
    <w:tmpl w:val="37424B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CC85FF2"/>
    <w:multiLevelType w:val="hybridMultilevel"/>
    <w:tmpl w:val="28604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C7D8C"/>
    <w:multiLevelType w:val="hybridMultilevel"/>
    <w:tmpl w:val="0A56C7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23538"/>
    <w:multiLevelType w:val="hybridMultilevel"/>
    <w:tmpl w:val="3528BFF2"/>
    <w:lvl w:ilvl="0" w:tplc="B5D2C1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16336"/>
    <w:multiLevelType w:val="hybridMultilevel"/>
    <w:tmpl w:val="DA64B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F24F00"/>
    <w:multiLevelType w:val="hybridMultilevel"/>
    <w:tmpl w:val="F9D8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93F2A"/>
    <w:multiLevelType w:val="hybridMultilevel"/>
    <w:tmpl w:val="C5828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0004BF"/>
    <w:multiLevelType w:val="hybridMultilevel"/>
    <w:tmpl w:val="70701B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FC0D47"/>
    <w:multiLevelType w:val="hybridMultilevel"/>
    <w:tmpl w:val="3F94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E2B54"/>
    <w:multiLevelType w:val="hybridMultilevel"/>
    <w:tmpl w:val="9394071C"/>
    <w:lvl w:ilvl="0" w:tplc="04090019">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7964D2"/>
    <w:multiLevelType w:val="hybridMultilevel"/>
    <w:tmpl w:val="481E0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E59C7"/>
    <w:multiLevelType w:val="hybridMultilevel"/>
    <w:tmpl w:val="4FC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F7720"/>
    <w:multiLevelType w:val="hybridMultilevel"/>
    <w:tmpl w:val="5936E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F01B3"/>
    <w:multiLevelType w:val="hybridMultilevel"/>
    <w:tmpl w:val="9E16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B5AB6"/>
    <w:multiLevelType w:val="hybridMultilevel"/>
    <w:tmpl w:val="7F28BA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DD064BB"/>
    <w:multiLevelType w:val="hybridMultilevel"/>
    <w:tmpl w:val="2C08B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11786C"/>
    <w:multiLevelType w:val="hybridMultilevel"/>
    <w:tmpl w:val="5100ED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2"/>
  </w:num>
  <w:num w:numId="3">
    <w:abstractNumId w:val="0"/>
  </w:num>
  <w:num w:numId="4">
    <w:abstractNumId w:val="15"/>
  </w:num>
  <w:num w:numId="5">
    <w:abstractNumId w:val="19"/>
  </w:num>
  <w:num w:numId="6">
    <w:abstractNumId w:val="20"/>
  </w:num>
  <w:num w:numId="7">
    <w:abstractNumId w:val="7"/>
  </w:num>
  <w:num w:numId="8">
    <w:abstractNumId w:val="4"/>
  </w:num>
  <w:num w:numId="9">
    <w:abstractNumId w:val="10"/>
  </w:num>
  <w:num w:numId="10">
    <w:abstractNumId w:val="6"/>
  </w:num>
  <w:num w:numId="11">
    <w:abstractNumId w:val="1"/>
  </w:num>
  <w:num w:numId="12">
    <w:abstractNumId w:val="13"/>
  </w:num>
  <w:num w:numId="13">
    <w:abstractNumId w:val="5"/>
  </w:num>
  <w:num w:numId="14">
    <w:abstractNumId w:val="14"/>
  </w:num>
  <w:num w:numId="15">
    <w:abstractNumId w:val="8"/>
  </w:num>
  <w:num w:numId="16">
    <w:abstractNumId w:val="9"/>
  </w:num>
  <w:num w:numId="17">
    <w:abstractNumId w:val="17"/>
  </w:num>
  <w:num w:numId="18">
    <w:abstractNumId w:val="16"/>
  </w:num>
  <w:num w:numId="19">
    <w:abstractNumId w:val="1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ED"/>
    <w:rsid w:val="000B0439"/>
    <w:rsid w:val="00101FC9"/>
    <w:rsid w:val="001911AA"/>
    <w:rsid w:val="001B30C4"/>
    <w:rsid w:val="001D0CE7"/>
    <w:rsid w:val="00203154"/>
    <w:rsid w:val="002156D6"/>
    <w:rsid w:val="00242783"/>
    <w:rsid w:val="00253925"/>
    <w:rsid w:val="002931A4"/>
    <w:rsid w:val="002D27A3"/>
    <w:rsid w:val="00326B05"/>
    <w:rsid w:val="003273D1"/>
    <w:rsid w:val="00366307"/>
    <w:rsid w:val="00385826"/>
    <w:rsid w:val="003B3C30"/>
    <w:rsid w:val="003E28E4"/>
    <w:rsid w:val="004002F5"/>
    <w:rsid w:val="00404A57"/>
    <w:rsid w:val="004071B2"/>
    <w:rsid w:val="0041565A"/>
    <w:rsid w:val="004636AD"/>
    <w:rsid w:val="004D3E20"/>
    <w:rsid w:val="004E6F70"/>
    <w:rsid w:val="004F1929"/>
    <w:rsid w:val="00524BD6"/>
    <w:rsid w:val="005A6743"/>
    <w:rsid w:val="005D2AB3"/>
    <w:rsid w:val="005F79D6"/>
    <w:rsid w:val="00602D98"/>
    <w:rsid w:val="006157E7"/>
    <w:rsid w:val="00640C99"/>
    <w:rsid w:val="00660D34"/>
    <w:rsid w:val="00686CED"/>
    <w:rsid w:val="006879F6"/>
    <w:rsid w:val="00692E32"/>
    <w:rsid w:val="006A76F4"/>
    <w:rsid w:val="006C32AA"/>
    <w:rsid w:val="006E7266"/>
    <w:rsid w:val="006F46E1"/>
    <w:rsid w:val="007002F5"/>
    <w:rsid w:val="007169B3"/>
    <w:rsid w:val="00737425"/>
    <w:rsid w:val="007A231B"/>
    <w:rsid w:val="007B53F8"/>
    <w:rsid w:val="007B7B72"/>
    <w:rsid w:val="007F03DC"/>
    <w:rsid w:val="007F3CAB"/>
    <w:rsid w:val="008134D8"/>
    <w:rsid w:val="0086114F"/>
    <w:rsid w:val="008664A1"/>
    <w:rsid w:val="0087282B"/>
    <w:rsid w:val="00873859"/>
    <w:rsid w:val="00904496"/>
    <w:rsid w:val="0090698A"/>
    <w:rsid w:val="00913C75"/>
    <w:rsid w:val="00A10C55"/>
    <w:rsid w:val="00A21932"/>
    <w:rsid w:val="00A4174D"/>
    <w:rsid w:val="00A43373"/>
    <w:rsid w:val="00A43DFF"/>
    <w:rsid w:val="00A648BC"/>
    <w:rsid w:val="00A9598B"/>
    <w:rsid w:val="00AA5283"/>
    <w:rsid w:val="00AB58D6"/>
    <w:rsid w:val="00B067A0"/>
    <w:rsid w:val="00B10F88"/>
    <w:rsid w:val="00B2539D"/>
    <w:rsid w:val="00B608A9"/>
    <w:rsid w:val="00BA0BE8"/>
    <w:rsid w:val="00BC1B41"/>
    <w:rsid w:val="00BE5807"/>
    <w:rsid w:val="00C12217"/>
    <w:rsid w:val="00C30D2D"/>
    <w:rsid w:val="00C337C6"/>
    <w:rsid w:val="00C43772"/>
    <w:rsid w:val="00C56DC5"/>
    <w:rsid w:val="00C9461C"/>
    <w:rsid w:val="00CF5B29"/>
    <w:rsid w:val="00D21479"/>
    <w:rsid w:val="00D33A6A"/>
    <w:rsid w:val="00E44CDC"/>
    <w:rsid w:val="00E64A2A"/>
    <w:rsid w:val="00ED2B8B"/>
    <w:rsid w:val="00ED7128"/>
    <w:rsid w:val="00F46D6C"/>
    <w:rsid w:val="00F65B04"/>
    <w:rsid w:val="00F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8664A1"/>
    <w:pPr>
      <w:ind w:left="2070"/>
    </w:pPr>
    <w:rPr>
      <w:rFonts w:eastAsia="Times New Roman" w:cs="Times New Roman"/>
      <w:color w:val="000000" w:themeColor="text1"/>
      <w:sz w:val="22"/>
      <w:szCs w:val="22"/>
    </w:rPr>
  </w:style>
  <w:style w:type="paragraph" w:styleId="Header">
    <w:name w:val="header"/>
    <w:basedOn w:val="Normal"/>
    <w:link w:val="HeaderChar"/>
    <w:uiPriority w:val="99"/>
    <w:unhideWhenUsed/>
    <w:rsid w:val="008134D8"/>
    <w:pPr>
      <w:tabs>
        <w:tab w:val="center" w:pos="4680"/>
        <w:tab w:val="right" w:pos="9360"/>
      </w:tabs>
    </w:pPr>
  </w:style>
  <w:style w:type="character" w:customStyle="1" w:styleId="HeaderChar">
    <w:name w:val="Header Char"/>
    <w:basedOn w:val="DefaultParagraphFont"/>
    <w:link w:val="Header"/>
    <w:uiPriority w:val="99"/>
    <w:rsid w:val="008134D8"/>
  </w:style>
  <w:style w:type="paragraph" w:styleId="Footer">
    <w:name w:val="footer"/>
    <w:basedOn w:val="Normal"/>
    <w:link w:val="FooterChar"/>
    <w:uiPriority w:val="99"/>
    <w:unhideWhenUsed/>
    <w:rsid w:val="008134D8"/>
    <w:pPr>
      <w:tabs>
        <w:tab w:val="center" w:pos="4680"/>
        <w:tab w:val="right" w:pos="9360"/>
      </w:tabs>
    </w:pPr>
  </w:style>
  <w:style w:type="character" w:customStyle="1" w:styleId="FooterChar">
    <w:name w:val="Footer Char"/>
    <w:basedOn w:val="DefaultParagraphFont"/>
    <w:link w:val="Footer"/>
    <w:uiPriority w:val="99"/>
    <w:rsid w:val="008134D8"/>
  </w:style>
  <w:style w:type="paragraph" w:styleId="NoSpacing">
    <w:name w:val="No Spacing"/>
    <w:link w:val="NoSpacingChar"/>
    <w:uiPriority w:val="1"/>
    <w:qFormat/>
    <w:rsid w:val="006F46E1"/>
    <w:rPr>
      <w:rFonts w:eastAsiaTheme="minorEastAsia"/>
      <w:sz w:val="22"/>
      <w:szCs w:val="22"/>
      <w:lang w:eastAsia="zh-CN"/>
    </w:rPr>
  </w:style>
  <w:style w:type="character" w:customStyle="1" w:styleId="NoSpacingChar">
    <w:name w:val="No Spacing Char"/>
    <w:basedOn w:val="DefaultParagraphFont"/>
    <w:link w:val="NoSpacing"/>
    <w:uiPriority w:val="1"/>
    <w:rsid w:val="006F46E1"/>
    <w:rPr>
      <w:rFonts w:eastAsiaTheme="minorEastAsia"/>
      <w:sz w:val="22"/>
      <w:szCs w:val="22"/>
      <w:lang w:eastAsia="zh-CN"/>
    </w:rPr>
  </w:style>
  <w:style w:type="paragraph" w:styleId="ListParagraph">
    <w:name w:val="List Paragraph"/>
    <w:basedOn w:val="Normal"/>
    <w:uiPriority w:val="34"/>
    <w:qFormat/>
    <w:rsid w:val="0041565A"/>
    <w:pPr>
      <w:spacing w:after="200" w:line="276" w:lineRule="auto"/>
      <w:ind w:left="720"/>
      <w:contextualSpacing/>
    </w:pPr>
    <w:rPr>
      <w:sz w:val="22"/>
      <w:szCs w:val="22"/>
    </w:rPr>
  </w:style>
  <w:style w:type="character" w:styleId="Hyperlink">
    <w:name w:val="Hyperlink"/>
    <w:basedOn w:val="DefaultParagraphFont"/>
    <w:uiPriority w:val="99"/>
    <w:unhideWhenUsed/>
    <w:rsid w:val="0041565A"/>
    <w:rPr>
      <w:color w:val="BC6D1A"/>
      <w:u w:val="single"/>
    </w:rPr>
  </w:style>
  <w:style w:type="paragraph" w:customStyle="1" w:styleId="Default">
    <w:name w:val="Default"/>
    <w:rsid w:val="0041565A"/>
    <w:pPr>
      <w:autoSpaceDE w:val="0"/>
      <w:autoSpaceDN w:val="0"/>
      <w:adjustRightInd w:val="0"/>
    </w:pPr>
    <w:rPr>
      <w:rFonts w:ascii="Arial" w:hAnsi="Arial" w:cs="Arial"/>
      <w:color w:val="000000"/>
    </w:rPr>
  </w:style>
  <w:style w:type="table" w:styleId="TableGrid">
    <w:name w:val="Table Grid"/>
    <w:basedOn w:val="TableNormal"/>
    <w:uiPriority w:val="59"/>
    <w:unhideWhenUsed/>
    <w:rsid w:val="0041565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1565A"/>
    <w:pPr>
      <w:suppressAutoHyphens/>
      <w:jc w:val="center"/>
    </w:pPr>
    <w:rPr>
      <w:rFonts w:ascii="Times New Roman" w:eastAsia="Times New Roman" w:hAnsi="Times New Roman" w:cs="Times New Roman"/>
      <w:b/>
      <w:bCs/>
      <w:lang w:eastAsia="ar-SA"/>
    </w:rPr>
  </w:style>
  <w:style w:type="paragraph" w:styleId="BalloonText">
    <w:name w:val="Balloon Text"/>
    <w:basedOn w:val="Normal"/>
    <w:link w:val="BalloonTextChar"/>
    <w:uiPriority w:val="99"/>
    <w:semiHidden/>
    <w:unhideWhenUsed/>
    <w:rsid w:val="0041565A"/>
    <w:rPr>
      <w:rFonts w:ascii="Tahoma" w:hAnsi="Tahoma" w:cs="Tahoma"/>
      <w:sz w:val="16"/>
      <w:szCs w:val="16"/>
    </w:rPr>
  </w:style>
  <w:style w:type="character" w:customStyle="1" w:styleId="BalloonTextChar">
    <w:name w:val="Balloon Text Char"/>
    <w:basedOn w:val="DefaultParagraphFont"/>
    <w:link w:val="BalloonText"/>
    <w:uiPriority w:val="99"/>
    <w:semiHidden/>
    <w:rsid w:val="00415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8664A1"/>
    <w:pPr>
      <w:ind w:left="2070"/>
    </w:pPr>
    <w:rPr>
      <w:rFonts w:eastAsia="Times New Roman" w:cs="Times New Roman"/>
      <w:color w:val="000000" w:themeColor="text1"/>
      <w:sz w:val="22"/>
      <w:szCs w:val="22"/>
    </w:rPr>
  </w:style>
  <w:style w:type="paragraph" w:styleId="Header">
    <w:name w:val="header"/>
    <w:basedOn w:val="Normal"/>
    <w:link w:val="HeaderChar"/>
    <w:uiPriority w:val="99"/>
    <w:unhideWhenUsed/>
    <w:rsid w:val="008134D8"/>
    <w:pPr>
      <w:tabs>
        <w:tab w:val="center" w:pos="4680"/>
        <w:tab w:val="right" w:pos="9360"/>
      </w:tabs>
    </w:pPr>
  </w:style>
  <w:style w:type="character" w:customStyle="1" w:styleId="HeaderChar">
    <w:name w:val="Header Char"/>
    <w:basedOn w:val="DefaultParagraphFont"/>
    <w:link w:val="Header"/>
    <w:uiPriority w:val="99"/>
    <w:rsid w:val="008134D8"/>
  </w:style>
  <w:style w:type="paragraph" w:styleId="Footer">
    <w:name w:val="footer"/>
    <w:basedOn w:val="Normal"/>
    <w:link w:val="FooterChar"/>
    <w:uiPriority w:val="99"/>
    <w:unhideWhenUsed/>
    <w:rsid w:val="008134D8"/>
    <w:pPr>
      <w:tabs>
        <w:tab w:val="center" w:pos="4680"/>
        <w:tab w:val="right" w:pos="9360"/>
      </w:tabs>
    </w:pPr>
  </w:style>
  <w:style w:type="character" w:customStyle="1" w:styleId="FooterChar">
    <w:name w:val="Footer Char"/>
    <w:basedOn w:val="DefaultParagraphFont"/>
    <w:link w:val="Footer"/>
    <w:uiPriority w:val="99"/>
    <w:rsid w:val="008134D8"/>
  </w:style>
  <w:style w:type="paragraph" w:styleId="NoSpacing">
    <w:name w:val="No Spacing"/>
    <w:link w:val="NoSpacingChar"/>
    <w:uiPriority w:val="1"/>
    <w:qFormat/>
    <w:rsid w:val="006F46E1"/>
    <w:rPr>
      <w:rFonts w:eastAsiaTheme="minorEastAsia"/>
      <w:sz w:val="22"/>
      <w:szCs w:val="22"/>
      <w:lang w:eastAsia="zh-CN"/>
    </w:rPr>
  </w:style>
  <w:style w:type="character" w:customStyle="1" w:styleId="NoSpacingChar">
    <w:name w:val="No Spacing Char"/>
    <w:basedOn w:val="DefaultParagraphFont"/>
    <w:link w:val="NoSpacing"/>
    <w:uiPriority w:val="1"/>
    <w:rsid w:val="006F46E1"/>
    <w:rPr>
      <w:rFonts w:eastAsiaTheme="minorEastAsia"/>
      <w:sz w:val="22"/>
      <w:szCs w:val="22"/>
      <w:lang w:eastAsia="zh-CN"/>
    </w:rPr>
  </w:style>
  <w:style w:type="paragraph" w:styleId="ListParagraph">
    <w:name w:val="List Paragraph"/>
    <w:basedOn w:val="Normal"/>
    <w:uiPriority w:val="34"/>
    <w:qFormat/>
    <w:rsid w:val="0041565A"/>
    <w:pPr>
      <w:spacing w:after="200" w:line="276" w:lineRule="auto"/>
      <w:ind w:left="720"/>
      <w:contextualSpacing/>
    </w:pPr>
    <w:rPr>
      <w:sz w:val="22"/>
      <w:szCs w:val="22"/>
    </w:rPr>
  </w:style>
  <w:style w:type="character" w:styleId="Hyperlink">
    <w:name w:val="Hyperlink"/>
    <w:basedOn w:val="DefaultParagraphFont"/>
    <w:uiPriority w:val="99"/>
    <w:unhideWhenUsed/>
    <w:rsid w:val="0041565A"/>
    <w:rPr>
      <w:color w:val="BC6D1A"/>
      <w:u w:val="single"/>
    </w:rPr>
  </w:style>
  <w:style w:type="paragraph" w:customStyle="1" w:styleId="Default">
    <w:name w:val="Default"/>
    <w:rsid w:val="0041565A"/>
    <w:pPr>
      <w:autoSpaceDE w:val="0"/>
      <w:autoSpaceDN w:val="0"/>
      <w:adjustRightInd w:val="0"/>
    </w:pPr>
    <w:rPr>
      <w:rFonts w:ascii="Arial" w:hAnsi="Arial" w:cs="Arial"/>
      <w:color w:val="000000"/>
    </w:rPr>
  </w:style>
  <w:style w:type="table" w:styleId="TableGrid">
    <w:name w:val="Table Grid"/>
    <w:basedOn w:val="TableNormal"/>
    <w:uiPriority w:val="59"/>
    <w:unhideWhenUsed/>
    <w:rsid w:val="0041565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1565A"/>
    <w:pPr>
      <w:suppressAutoHyphens/>
      <w:jc w:val="center"/>
    </w:pPr>
    <w:rPr>
      <w:rFonts w:ascii="Times New Roman" w:eastAsia="Times New Roman" w:hAnsi="Times New Roman" w:cs="Times New Roman"/>
      <w:b/>
      <w:bCs/>
      <w:lang w:eastAsia="ar-SA"/>
    </w:rPr>
  </w:style>
  <w:style w:type="paragraph" w:styleId="BalloonText">
    <w:name w:val="Balloon Text"/>
    <w:basedOn w:val="Normal"/>
    <w:link w:val="BalloonTextChar"/>
    <w:uiPriority w:val="99"/>
    <w:semiHidden/>
    <w:unhideWhenUsed/>
    <w:rsid w:val="0041565A"/>
    <w:rPr>
      <w:rFonts w:ascii="Tahoma" w:hAnsi="Tahoma" w:cs="Tahoma"/>
      <w:sz w:val="16"/>
      <w:szCs w:val="16"/>
    </w:rPr>
  </w:style>
  <w:style w:type="character" w:customStyle="1" w:styleId="BalloonTextChar">
    <w:name w:val="Balloon Text Char"/>
    <w:basedOn w:val="DefaultParagraphFont"/>
    <w:link w:val="BalloonText"/>
    <w:uiPriority w:val="99"/>
    <w:semiHidden/>
    <w:rsid w:val="00415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3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randall@dc.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Toren Beasley</dc:creator>
  <cp:lastModifiedBy>Helps</cp:lastModifiedBy>
  <cp:revision>2</cp:revision>
  <cp:lastPrinted>2020-01-24T21:19:00Z</cp:lastPrinted>
  <dcterms:created xsi:type="dcterms:W3CDTF">2020-01-28T17:08:00Z</dcterms:created>
  <dcterms:modified xsi:type="dcterms:W3CDTF">2020-01-28T17:08:00Z</dcterms:modified>
</cp:coreProperties>
</file>